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8C90D" w14:textId="57AB0F8D" w:rsidR="00572630" w:rsidRDefault="00572630" w:rsidP="002468AA">
      <w:pPr>
        <w:spacing w:after="0"/>
        <w:rPr>
          <w:rFonts w:ascii="Arial" w:hAnsi="Arial" w:cs="Arial"/>
        </w:rPr>
      </w:pPr>
      <w:proofErr w:type="spellStart"/>
      <w:r>
        <w:rPr>
          <w:rFonts w:ascii="Arial" w:hAnsi="Arial" w:cs="Arial"/>
        </w:rPr>
        <w:t>SciENcv</w:t>
      </w:r>
      <w:proofErr w:type="spellEnd"/>
      <w:r>
        <w:rPr>
          <w:rFonts w:ascii="Arial" w:hAnsi="Arial" w:cs="Arial"/>
        </w:rPr>
        <w:t xml:space="preserve">, ORCID ID and My NCBI </w:t>
      </w:r>
    </w:p>
    <w:p w14:paraId="3BBF0C60" w14:textId="77777777" w:rsidR="00572630" w:rsidRPr="00FE1779" w:rsidRDefault="00572630" w:rsidP="002468AA">
      <w:pPr>
        <w:spacing w:after="0"/>
        <w:rPr>
          <w:rFonts w:ascii="Arial" w:hAnsi="Arial" w:cs="Arial"/>
        </w:rPr>
      </w:pPr>
    </w:p>
    <w:p w14:paraId="6E07F74A" w14:textId="1F5DA94C" w:rsidR="00572630" w:rsidRPr="00FE1779" w:rsidRDefault="00572630" w:rsidP="00572630">
      <w:pPr>
        <w:spacing w:after="0"/>
        <w:rPr>
          <w:rFonts w:ascii="Arial" w:hAnsi="Arial" w:cs="Arial"/>
        </w:rPr>
      </w:pPr>
      <w:r>
        <w:rPr>
          <w:rFonts w:ascii="Arial" w:hAnsi="Arial" w:cs="Arial"/>
        </w:rPr>
        <w:t xml:space="preserve">Mary Lisa Pories, PhD, CRA, Sponsored Programs Officer, </w:t>
      </w:r>
      <w:r w:rsidRPr="00572630">
        <w:rPr>
          <w:rFonts w:ascii="Arial" w:hAnsi="Arial" w:cs="Arial"/>
        </w:rPr>
        <w:t xml:space="preserve">East Carolina University </w:t>
      </w:r>
    </w:p>
    <w:p w14:paraId="044F38EF" w14:textId="5CD99DA9" w:rsidR="002468AA" w:rsidRDefault="002468AA" w:rsidP="002468AA">
      <w:pPr>
        <w:spacing w:after="0"/>
        <w:rPr>
          <w:rFonts w:ascii="Arial" w:hAnsi="Arial" w:cs="Arial"/>
        </w:rPr>
      </w:pPr>
      <w:r w:rsidRPr="00FE1779">
        <w:rPr>
          <w:rFonts w:ascii="Arial" w:hAnsi="Arial" w:cs="Arial"/>
        </w:rPr>
        <w:t>Kerry Sewell</w:t>
      </w:r>
      <w:r>
        <w:rPr>
          <w:rFonts w:ascii="Arial" w:hAnsi="Arial" w:cs="Arial"/>
        </w:rPr>
        <w:t>, MSLS, Research Development Director</w:t>
      </w:r>
      <w:r w:rsidR="00572630">
        <w:rPr>
          <w:rFonts w:ascii="Arial" w:hAnsi="Arial" w:cs="Arial"/>
        </w:rPr>
        <w:t xml:space="preserve">, College of Health and Human Performance, </w:t>
      </w:r>
      <w:r w:rsidR="00572630" w:rsidRPr="00572630">
        <w:rPr>
          <w:rFonts w:ascii="Arial" w:hAnsi="Arial" w:cs="Arial"/>
        </w:rPr>
        <w:t xml:space="preserve">East Carolina University </w:t>
      </w:r>
    </w:p>
    <w:p w14:paraId="18AA5213" w14:textId="19A6657B" w:rsidR="002468AA" w:rsidRPr="00EE1759" w:rsidRDefault="00572630" w:rsidP="002468AA">
      <w:pPr>
        <w:pStyle w:val="NormalWeb"/>
        <w:rPr>
          <w:rFonts w:ascii="Arial" w:hAnsi="Arial" w:cs="Arial"/>
          <w:sz w:val="22"/>
          <w:szCs w:val="22"/>
        </w:rPr>
      </w:pPr>
      <w:r>
        <w:rPr>
          <w:rFonts w:ascii="Arial" w:hAnsi="Arial" w:cs="Arial"/>
          <w:sz w:val="22"/>
          <w:szCs w:val="22"/>
        </w:rPr>
        <w:t>“</w:t>
      </w:r>
      <w:proofErr w:type="spellStart"/>
      <w:r w:rsidR="002468AA" w:rsidRPr="00EE1759">
        <w:rPr>
          <w:rFonts w:ascii="Arial" w:hAnsi="Arial" w:cs="Arial"/>
          <w:sz w:val="22"/>
          <w:szCs w:val="22"/>
        </w:rPr>
        <w:t>SciENcv</w:t>
      </w:r>
      <w:proofErr w:type="spellEnd"/>
      <w:r w:rsidR="002468AA" w:rsidRPr="00EE1759">
        <w:rPr>
          <w:rFonts w:ascii="Arial" w:hAnsi="Arial" w:cs="Arial"/>
          <w:sz w:val="22"/>
          <w:szCs w:val="22"/>
        </w:rPr>
        <w:t xml:space="preserve"> is an application in My NCBI that helps you create and manage documents in support of grant applications with participating agencies. In </w:t>
      </w:r>
      <w:proofErr w:type="spellStart"/>
      <w:r w:rsidR="002468AA" w:rsidRPr="00EE1759">
        <w:rPr>
          <w:rFonts w:ascii="Arial" w:hAnsi="Arial" w:cs="Arial"/>
          <w:sz w:val="22"/>
          <w:szCs w:val="22"/>
        </w:rPr>
        <w:t>SciENcv</w:t>
      </w:r>
      <w:proofErr w:type="spellEnd"/>
      <w:r w:rsidR="002468AA" w:rsidRPr="00EE1759">
        <w:rPr>
          <w:rFonts w:ascii="Arial" w:hAnsi="Arial" w:cs="Arial"/>
          <w:sz w:val="22"/>
          <w:szCs w:val="22"/>
        </w:rPr>
        <w:t xml:space="preserve"> you can document your education, employment, research activities, publications, honors, research grants, and other professional contributions. My NCBI users can create multiple </w:t>
      </w:r>
      <w:proofErr w:type="spellStart"/>
      <w:r w:rsidR="002468AA" w:rsidRPr="00EE1759">
        <w:rPr>
          <w:rFonts w:ascii="Arial" w:hAnsi="Arial" w:cs="Arial"/>
          <w:sz w:val="22"/>
          <w:szCs w:val="22"/>
        </w:rPr>
        <w:t>SciENcv</w:t>
      </w:r>
      <w:proofErr w:type="spellEnd"/>
      <w:r w:rsidR="002468AA" w:rsidRPr="00EE1759">
        <w:rPr>
          <w:rFonts w:ascii="Arial" w:hAnsi="Arial" w:cs="Arial"/>
          <w:sz w:val="22"/>
          <w:szCs w:val="22"/>
        </w:rPr>
        <w:t xml:space="preserve"> profiles in official biographical sketch formats, for the </w:t>
      </w:r>
      <w:hyperlink r:id="rId5" w:history="1">
        <w:r w:rsidR="002468AA" w:rsidRPr="00EE1759">
          <w:rPr>
            <w:rStyle w:val="Hyperlink"/>
            <w:rFonts w:ascii="Arial" w:hAnsi="Arial" w:cs="Arial"/>
            <w:sz w:val="22"/>
            <w:szCs w:val="22"/>
          </w:rPr>
          <w:t>National Institutes of Health</w:t>
        </w:r>
      </w:hyperlink>
      <w:r w:rsidR="002468AA" w:rsidRPr="00EE1759">
        <w:rPr>
          <w:rFonts w:ascii="Arial" w:hAnsi="Arial" w:cs="Arial"/>
          <w:sz w:val="22"/>
          <w:szCs w:val="22"/>
        </w:rPr>
        <w:t xml:space="preserve"> (NIH), the </w:t>
      </w:r>
      <w:hyperlink r:id="rId6" w:history="1">
        <w:r w:rsidR="002468AA" w:rsidRPr="00EE1759">
          <w:rPr>
            <w:rStyle w:val="Hyperlink"/>
            <w:rFonts w:ascii="Arial" w:hAnsi="Arial" w:cs="Arial"/>
            <w:sz w:val="22"/>
            <w:szCs w:val="22"/>
          </w:rPr>
          <w:t>National Science Foundation</w:t>
        </w:r>
      </w:hyperlink>
      <w:r w:rsidR="002468AA" w:rsidRPr="00EE1759">
        <w:rPr>
          <w:rFonts w:ascii="Arial" w:hAnsi="Arial" w:cs="Arial"/>
          <w:sz w:val="22"/>
          <w:szCs w:val="22"/>
        </w:rPr>
        <w:t xml:space="preserve"> (NSF), and the </w:t>
      </w:r>
      <w:hyperlink r:id="rId7" w:history="1">
        <w:r w:rsidR="002468AA" w:rsidRPr="00EE1759">
          <w:rPr>
            <w:rStyle w:val="Hyperlink"/>
            <w:rFonts w:ascii="Arial" w:hAnsi="Arial" w:cs="Arial"/>
            <w:sz w:val="22"/>
            <w:szCs w:val="22"/>
          </w:rPr>
          <w:t>Institute of Education Sciences</w:t>
        </w:r>
      </w:hyperlink>
      <w:r w:rsidR="002468AA" w:rsidRPr="00EE1759">
        <w:rPr>
          <w:rFonts w:ascii="Arial" w:hAnsi="Arial" w:cs="Arial"/>
          <w:sz w:val="22"/>
          <w:szCs w:val="22"/>
        </w:rPr>
        <w:t xml:space="preserve"> (IES), which can be used for grant submissions. In addition, the </w:t>
      </w:r>
      <w:proofErr w:type="spellStart"/>
      <w:r w:rsidR="002468AA" w:rsidRPr="00EE1759">
        <w:rPr>
          <w:rFonts w:ascii="Arial" w:hAnsi="Arial" w:cs="Arial"/>
          <w:sz w:val="22"/>
          <w:szCs w:val="22"/>
        </w:rPr>
        <w:t>SciENcv</w:t>
      </w:r>
      <w:proofErr w:type="spellEnd"/>
      <w:r w:rsidR="002468AA" w:rsidRPr="00EE1759">
        <w:rPr>
          <w:rFonts w:ascii="Arial" w:hAnsi="Arial" w:cs="Arial"/>
          <w:sz w:val="22"/>
          <w:szCs w:val="22"/>
        </w:rPr>
        <w:t xml:space="preserve"> application can be used to create the official NSF Current and Pending (Other) Support document.</w:t>
      </w:r>
    </w:p>
    <w:p w14:paraId="591B5AA6" w14:textId="642B0DED" w:rsidR="002468AA" w:rsidRDefault="002468AA" w:rsidP="002468AA">
      <w:pPr>
        <w:pStyle w:val="NormalWeb"/>
        <w:rPr>
          <w:rFonts w:ascii="Arial" w:hAnsi="Arial" w:cs="Arial"/>
          <w:sz w:val="22"/>
          <w:szCs w:val="22"/>
        </w:rPr>
      </w:pPr>
      <w:r w:rsidRPr="00EE1759">
        <w:rPr>
          <w:rFonts w:ascii="Arial" w:hAnsi="Arial" w:cs="Arial"/>
          <w:sz w:val="22"/>
          <w:szCs w:val="22"/>
        </w:rPr>
        <w:t xml:space="preserve">NIH </w:t>
      </w:r>
      <w:hyperlink r:id="rId8" w:history="1">
        <w:proofErr w:type="spellStart"/>
        <w:r w:rsidRPr="00EE1759">
          <w:rPr>
            <w:rStyle w:val="Hyperlink"/>
            <w:rFonts w:ascii="Arial" w:hAnsi="Arial" w:cs="Arial"/>
            <w:sz w:val="22"/>
            <w:szCs w:val="22"/>
          </w:rPr>
          <w:t>eRA</w:t>
        </w:r>
        <w:proofErr w:type="spellEnd"/>
        <w:r w:rsidRPr="00EE1759">
          <w:rPr>
            <w:rStyle w:val="Hyperlink"/>
            <w:rFonts w:ascii="Arial" w:hAnsi="Arial" w:cs="Arial"/>
            <w:sz w:val="22"/>
            <w:szCs w:val="22"/>
          </w:rPr>
          <w:t xml:space="preserve"> Commons</w:t>
        </w:r>
      </w:hyperlink>
      <w:r w:rsidRPr="00EE1759">
        <w:rPr>
          <w:rFonts w:ascii="Arial" w:hAnsi="Arial" w:cs="Arial"/>
          <w:sz w:val="22"/>
          <w:szCs w:val="22"/>
        </w:rPr>
        <w:t xml:space="preserve">, </w:t>
      </w:r>
      <w:hyperlink r:id="rId9" w:history="1">
        <w:r w:rsidRPr="00EE1759">
          <w:rPr>
            <w:rStyle w:val="Hyperlink"/>
            <w:rFonts w:ascii="Arial" w:hAnsi="Arial" w:cs="Arial"/>
            <w:sz w:val="22"/>
            <w:szCs w:val="22"/>
          </w:rPr>
          <w:t>NSF</w:t>
        </w:r>
      </w:hyperlink>
      <w:r w:rsidRPr="00EE1759">
        <w:rPr>
          <w:rFonts w:ascii="Arial" w:hAnsi="Arial" w:cs="Arial"/>
          <w:sz w:val="22"/>
          <w:szCs w:val="22"/>
        </w:rPr>
        <w:t xml:space="preserve">, and ORCID account holders who have linked their accounts to NCBI can populate their </w:t>
      </w:r>
      <w:proofErr w:type="spellStart"/>
      <w:r w:rsidRPr="00EE1759">
        <w:rPr>
          <w:rFonts w:ascii="Arial" w:hAnsi="Arial" w:cs="Arial"/>
          <w:sz w:val="22"/>
          <w:szCs w:val="22"/>
        </w:rPr>
        <w:t>SciENcv</w:t>
      </w:r>
      <w:proofErr w:type="spellEnd"/>
      <w:r w:rsidRPr="00EE1759">
        <w:rPr>
          <w:rFonts w:ascii="Arial" w:hAnsi="Arial" w:cs="Arial"/>
          <w:sz w:val="22"/>
          <w:szCs w:val="22"/>
        </w:rPr>
        <w:t xml:space="preserve"> profiles with the information stored in their </w:t>
      </w:r>
      <w:proofErr w:type="spellStart"/>
      <w:r w:rsidRPr="00EE1759">
        <w:rPr>
          <w:rFonts w:ascii="Arial" w:hAnsi="Arial" w:cs="Arial"/>
          <w:sz w:val="22"/>
          <w:szCs w:val="22"/>
        </w:rPr>
        <w:t>eRA</w:t>
      </w:r>
      <w:proofErr w:type="spellEnd"/>
      <w:r w:rsidRPr="00EE1759">
        <w:rPr>
          <w:rFonts w:ascii="Arial" w:hAnsi="Arial" w:cs="Arial"/>
          <w:sz w:val="22"/>
          <w:szCs w:val="22"/>
        </w:rPr>
        <w:t xml:space="preserve">, </w:t>
      </w:r>
      <w:hyperlink r:id="rId10" w:history="1">
        <w:r w:rsidRPr="00EE1759">
          <w:rPr>
            <w:rStyle w:val="Hyperlink"/>
            <w:rFonts w:ascii="Arial" w:hAnsi="Arial" w:cs="Arial"/>
            <w:sz w:val="22"/>
            <w:szCs w:val="22"/>
          </w:rPr>
          <w:t>NSF</w:t>
        </w:r>
      </w:hyperlink>
      <w:r w:rsidRPr="00EE1759">
        <w:rPr>
          <w:rFonts w:ascii="Arial" w:hAnsi="Arial" w:cs="Arial"/>
          <w:sz w:val="22"/>
          <w:szCs w:val="22"/>
        </w:rPr>
        <w:t xml:space="preserve">, or ORCID accounts. The information transferred to </w:t>
      </w:r>
      <w:proofErr w:type="spellStart"/>
      <w:r w:rsidRPr="00EE1759">
        <w:rPr>
          <w:rFonts w:ascii="Arial" w:hAnsi="Arial" w:cs="Arial"/>
          <w:sz w:val="22"/>
          <w:szCs w:val="22"/>
        </w:rPr>
        <w:t>SciENcv</w:t>
      </w:r>
      <w:proofErr w:type="spellEnd"/>
      <w:r w:rsidRPr="00EE1759">
        <w:rPr>
          <w:rFonts w:ascii="Arial" w:hAnsi="Arial" w:cs="Arial"/>
          <w:sz w:val="22"/>
          <w:szCs w:val="22"/>
        </w:rPr>
        <w:t xml:space="preserve"> can be changed, hidden, augmented, or deleted. </w:t>
      </w:r>
      <w:proofErr w:type="spellStart"/>
      <w:r w:rsidRPr="00EE1759">
        <w:rPr>
          <w:rFonts w:ascii="Arial" w:hAnsi="Arial" w:cs="Arial"/>
          <w:sz w:val="22"/>
          <w:szCs w:val="22"/>
        </w:rPr>
        <w:t>SciENcv</w:t>
      </w:r>
      <w:proofErr w:type="spellEnd"/>
      <w:r w:rsidRPr="00EE1759">
        <w:rPr>
          <w:rFonts w:ascii="Arial" w:hAnsi="Arial" w:cs="Arial"/>
          <w:sz w:val="22"/>
          <w:szCs w:val="22"/>
        </w:rPr>
        <w:t xml:space="preserve"> users control the content displayed in their </w:t>
      </w:r>
      <w:proofErr w:type="spellStart"/>
      <w:r w:rsidRPr="00EE1759">
        <w:rPr>
          <w:rFonts w:ascii="Arial" w:hAnsi="Arial" w:cs="Arial"/>
          <w:sz w:val="22"/>
          <w:szCs w:val="22"/>
        </w:rPr>
        <w:t>SciENcv</w:t>
      </w:r>
      <w:proofErr w:type="spellEnd"/>
      <w:r w:rsidRPr="00EE1759">
        <w:rPr>
          <w:rFonts w:ascii="Arial" w:hAnsi="Arial" w:cs="Arial"/>
          <w:sz w:val="22"/>
          <w:szCs w:val="22"/>
        </w:rPr>
        <w:t xml:space="preserve"> profiles.</w:t>
      </w:r>
      <w:r w:rsidR="00572630">
        <w:rPr>
          <w:rFonts w:ascii="Arial" w:hAnsi="Arial" w:cs="Arial"/>
          <w:sz w:val="22"/>
          <w:szCs w:val="22"/>
        </w:rPr>
        <w:t>”</w:t>
      </w:r>
    </w:p>
    <w:p w14:paraId="4BDCBC83" w14:textId="63E319D7" w:rsidR="00572630" w:rsidRDefault="009F2B2D" w:rsidP="002468AA">
      <w:pPr>
        <w:pStyle w:val="NormalWeb"/>
        <w:rPr>
          <w:rFonts w:ascii="Arial" w:hAnsi="Arial" w:cs="Arial"/>
          <w:sz w:val="22"/>
          <w:szCs w:val="22"/>
        </w:rPr>
      </w:pPr>
      <w:hyperlink r:id="rId11" w:history="1">
        <w:r w:rsidR="00572630" w:rsidRPr="009635D5">
          <w:rPr>
            <w:rStyle w:val="Hyperlink"/>
            <w:rFonts w:ascii="Arial" w:hAnsi="Arial" w:cs="Arial"/>
            <w:sz w:val="22"/>
            <w:szCs w:val="22"/>
          </w:rPr>
          <w:t>https://www.ncbi.nlm.nih.gov/books/NBK154494/</w:t>
        </w:r>
      </w:hyperlink>
    </w:p>
    <w:p w14:paraId="25D54FF6" w14:textId="77777777" w:rsidR="00572630" w:rsidRDefault="00572630">
      <w:pPr>
        <w:rPr>
          <w:rFonts w:ascii="Arial" w:hAnsi="Arial" w:cs="Arial"/>
        </w:rPr>
      </w:pPr>
      <w:r>
        <w:rPr>
          <w:rFonts w:ascii="Arial" w:hAnsi="Arial" w:cs="Arial"/>
        </w:rPr>
        <w:t xml:space="preserve">How to update your publications into My </w:t>
      </w:r>
      <w:r w:rsidRPr="002468AA">
        <w:rPr>
          <w:rFonts w:ascii="Arial" w:hAnsi="Arial" w:cs="Arial"/>
        </w:rPr>
        <w:t>Bibliography</w:t>
      </w:r>
    </w:p>
    <w:p w14:paraId="2E66BE95" w14:textId="0369468B" w:rsidR="00A03F8F" w:rsidRPr="002468AA" w:rsidRDefault="006E12C5">
      <w:pPr>
        <w:rPr>
          <w:rFonts w:ascii="Arial" w:hAnsi="Arial" w:cs="Arial"/>
        </w:rPr>
      </w:pPr>
      <w:r w:rsidRPr="002468AA">
        <w:rPr>
          <w:rFonts w:ascii="Arial" w:hAnsi="Arial" w:cs="Arial"/>
        </w:rPr>
        <w:t>Log into NCBI:</w:t>
      </w:r>
    </w:p>
    <w:p w14:paraId="55ECF0D5" w14:textId="1008005C" w:rsidR="006E12C5" w:rsidRPr="002468AA" w:rsidRDefault="009F2B2D">
      <w:pPr>
        <w:rPr>
          <w:rFonts w:ascii="Arial" w:hAnsi="Arial" w:cs="Arial"/>
        </w:rPr>
      </w:pPr>
      <w:hyperlink r:id="rId12" w:history="1">
        <w:r w:rsidR="006E12C5" w:rsidRPr="002468AA">
          <w:rPr>
            <w:rStyle w:val="Hyperlink"/>
            <w:rFonts w:ascii="Arial" w:hAnsi="Arial" w:cs="Arial"/>
          </w:rPr>
          <w:t>https://www.ncbi.nlm.nih.gov/</w:t>
        </w:r>
      </w:hyperlink>
    </w:p>
    <w:p w14:paraId="4A6EF02F" w14:textId="25FF9632" w:rsidR="006E12C5" w:rsidRPr="002468AA" w:rsidRDefault="006E12C5">
      <w:pPr>
        <w:rPr>
          <w:rFonts w:ascii="Arial" w:hAnsi="Arial" w:cs="Arial"/>
        </w:rPr>
      </w:pPr>
      <w:r w:rsidRPr="002468AA">
        <w:rPr>
          <w:rFonts w:ascii="Arial" w:hAnsi="Arial" w:cs="Arial"/>
        </w:rPr>
        <w:t xml:space="preserve">using your </w:t>
      </w:r>
      <w:proofErr w:type="spellStart"/>
      <w:r w:rsidRPr="002468AA">
        <w:rPr>
          <w:rFonts w:ascii="Arial" w:hAnsi="Arial" w:cs="Arial"/>
        </w:rPr>
        <w:t>eRA</w:t>
      </w:r>
      <w:proofErr w:type="spellEnd"/>
      <w:r w:rsidRPr="002468AA">
        <w:rPr>
          <w:rFonts w:ascii="Arial" w:hAnsi="Arial" w:cs="Arial"/>
        </w:rPr>
        <w:t xml:space="preserve"> commons login </w:t>
      </w:r>
      <w:r w:rsidR="00572630">
        <w:rPr>
          <w:rFonts w:ascii="Arial" w:hAnsi="Arial" w:cs="Arial"/>
        </w:rPr>
        <w:t>is</w:t>
      </w:r>
      <w:r w:rsidRPr="002468AA">
        <w:rPr>
          <w:rFonts w:ascii="Arial" w:hAnsi="Arial" w:cs="Arial"/>
        </w:rPr>
        <w:t xml:space="preserve"> the easiest.  </w:t>
      </w:r>
    </w:p>
    <w:p w14:paraId="617A909D" w14:textId="0B46A87A" w:rsidR="006E12C5" w:rsidRDefault="006E12C5">
      <w:r w:rsidRPr="006E12C5">
        <w:rPr>
          <w:noProof/>
        </w:rPr>
        <w:lastRenderedPageBreak/>
        <w:drawing>
          <wp:inline distT="0" distB="0" distL="0" distR="0" wp14:anchorId="30BA0DC3" wp14:editId="30CE2010">
            <wp:extent cx="5943600" cy="3778885"/>
            <wp:effectExtent l="0" t="0" r="0" b="0"/>
            <wp:docPr id="2068499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499344" name=""/>
                    <pic:cNvPicPr/>
                  </pic:nvPicPr>
                  <pic:blipFill>
                    <a:blip r:embed="rId13"/>
                    <a:stretch>
                      <a:fillRect/>
                    </a:stretch>
                  </pic:blipFill>
                  <pic:spPr>
                    <a:xfrm>
                      <a:off x="0" y="0"/>
                      <a:ext cx="5943600" cy="3778885"/>
                    </a:xfrm>
                    <a:prstGeom prst="rect">
                      <a:avLst/>
                    </a:prstGeom>
                  </pic:spPr>
                </pic:pic>
              </a:graphicData>
            </a:graphic>
          </wp:inline>
        </w:drawing>
      </w:r>
    </w:p>
    <w:p w14:paraId="126F9C1E" w14:textId="77777777" w:rsidR="006E12C5" w:rsidRDefault="006E12C5"/>
    <w:p w14:paraId="453730A5" w14:textId="0E1D79F2" w:rsidR="006E12C5" w:rsidRPr="003462D2" w:rsidRDefault="006E12C5">
      <w:pPr>
        <w:rPr>
          <w:rFonts w:ascii="Arial" w:hAnsi="Arial" w:cs="Arial"/>
          <w:b/>
          <w:bCs/>
        </w:rPr>
      </w:pPr>
      <w:r w:rsidRPr="003462D2">
        <w:rPr>
          <w:rFonts w:ascii="Arial" w:hAnsi="Arial" w:cs="Arial"/>
          <w:b/>
          <w:bCs/>
        </w:rPr>
        <w:t xml:space="preserve">Click on my dashboard by </w:t>
      </w:r>
      <w:r w:rsidR="00025BCA" w:rsidRPr="003462D2">
        <w:rPr>
          <w:rFonts w:ascii="Arial" w:hAnsi="Arial" w:cs="Arial"/>
          <w:b/>
          <w:bCs/>
        </w:rPr>
        <w:t xml:space="preserve">placing </w:t>
      </w:r>
      <w:r w:rsidRPr="003462D2">
        <w:rPr>
          <w:rFonts w:ascii="Arial" w:hAnsi="Arial" w:cs="Arial"/>
          <w:b/>
          <w:bCs/>
        </w:rPr>
        <w:t xml:space="preserve">your mouse over your name at top (for me </w:t>
      </w:r>
      <w:hyperlink r:id="rId14" w:history="1">
        <w:r w:rsidRPr="003462D2">
          <w:rPr>
            <w:rStyle w:val="Hyperlink"/>
            <w:rFonts w:ascii="Arial" w:hAnsi="Arial" w:cs="Arial"/>
            <w:b/>
            <w:bCs/>
          </w:rPr>
          <w:t>poriesm@ecu.edu</w:t>
        </w:r>
      </w:hyperlink>
      <w:r w:rsidRPr="003462D2">
        <w:rPr>
          <w:rFonts w:ascii="Arial" w:hAnsi="Arial" w:cs="Arial"/>
          <w:b/>
          <w:bCs/>
        </w:rPr>
        <w:t>)</w:t>
      </w:r>
    </w:p>
    <w:p w14:paraId="49719552" w14:textId="2944AE94" w:rsidR="006E12C5" w:rsidRDefault="006E12C5">
      <w:r w:rsidRPr="006E12C5">
        <w:rPr>
          <w:noProof/>
        </w:rPr>
        <w:drawing>
          <wp:inline distT="0" distB="0" distL="0" distR="0" wp14:anchorId="4AEA33DD" wp14:editId="15D485CC">
            <wp:extent cx="2924583" cy="3343742"/>
            <wp:effectExtent l="0" t="0" r="9525" b="9525"/>
            <wp:docPr id="1818066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066142" name=""/>
                    <pic:cNvPicPr/>
                  </pic:nvPicPr>
                  <pic:blipFill>
                    <a:blip r:embed="rId15"/>
                    <a:stretch>
                      <a:fillRect/>
                    </a:stretch>
                  </pic:blipFill>
                  <pic:spPr>
                    <a:xfrm>
                      <a:off x="0" y="0"/>
                      <a:ext cx="2924583" cy="3343742"/>
                    </a:xfrm>
                    <a:prstGeom prst="rect">
                      <a:avLst/>
                    </a:prstGeom>
                  </pic:spPr>
                </pic:pic>
              </a:graphicData>
            </a:graphic>
          </wp:inline>
        </w:drawing>
      </w:r>
    </w:p>
    <w:p w14:paraId="2AE1CD45" w14:textId="77777777" w:rsidR="006E12C5" w:rsidRDefault="006E12C5"/>
    <w:p w14:paraId="33E0D7AA" w14:textId="15C4A95D" w:rsidR="006E12C5" w:rsidRDefault="006E12C5">
      <w:r w:rsidRPr="003462D2">
        <w:rPr>
          <w:rFonts w:ascii="Arial" w:hAnsi="Arial" w:cs="Arial"/>
          <w:b/>
          <w:bCs/>
        </w:rPr>
        <w:t>Select Dashboard</w:t>
      </w:r>
      <w:r w:rsidR="003462D2" w:rsidRPr="003462D2">
        <w:rPr>
          <w:rFonts w:ascii="Arial" w:hAnsi="Arial" w:cs="Arial"/>
          <w:b/>
          <w:bCs/>
        </w:rPr>
        <w:t xml:space="preserve"> -</w:t>
      </w:r>
      <w:r w:rsidR="003462D2">
        <w:rPr>
          <w:rFonts w:ascii="Arial" w:hAnsi="Arial" w:cs="Arial"/>
        </w:rPr>
        <w:t xml:space="preserve"> </w:t>
      </w:r>
      <w:r w:rsidR="003462D2">
        <w:rPr>
          <w:rFonts w:ascii="Arial" w:hAnsi="Arial" w:cs="Arial"/>
          <w:b/>
          <w:bCs/>
        </w:rPr>
        <w:t>o</w:t>
      </w:r>
      <w:r w:rsidR="003462D2" w:rsidRPr="008C3D9E">
        <w:rPr>
          <w:rFonts w:ascii="Arial" w:hAnsi="Arial" w:cs="Arial"/>
          <w:b/>
          <w:bCs/>
        </w:rPr>
        <w:t>nce you see your dashboard, Select Manage my bibliography</w:t>
      </w:r>
      <w:r>
        <w:br/>
      </w:r>
      <w:r w:rsidRPr="006E12C5">
        <w:rPr>
          <w:noProof/>
        </w:rPr>
        <w:drawing>
          <wp:inline distT="0" distB="0" distL="0" distR="0" wp14:anchorId="554A9A40" wp14:editId="760F70D6">
            <wp:extent cx="5943600" cy="3775075"/>
            <wp:effectExtent l="0" t="0" r="0" b="0"/>
            <wp:docPr id="828954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954748" name=""/>
                    <pic:cNvPicPr/>
                  </pic:nvPicPr>
                  <pic:blipFill>
                    <a:blip r:embed="rId16"/>
                    <a:stretch>
                      <a:fillRect/>
                    </a:stretch>
                  </pic:blipFill>
                  <pic:spPr>
                    <a:xfrm>
                      <a:off x="0" y="0"/>
                      <a:ext cx="5943600" cy="3775075"/>
                    </a:xfrm>
                    <a:prstGeom prst="rect">
                      <a:avLst/>
                    </a:prstGeom>
                  </pic:spPr>
                </pic:pic>
              </a:graphicData>
            </a:graphic>
          </wp:inline>
        </w:drawing>
      </w:r>
    </w:p>
    <w:p w14:paraId="4F645B03" w14:textId="77777777" w:rsidR="006E12C5" w:rsidRDefault="006E12C5"/>
    <w:p w14:paraId="032EB240" w14:textId="77777777" w:rsidR="003462D2" w:rsidRPr="003462D2" w:rsidRDefault="003462D2" w:rsidP="003462D2">
      <w:pPr>
        <w:rPr>
          <w:rFonts w:ascii="Arial" w:hAnsi="Arial" w:cs="Arial"/>
          <w:b/>
          <w:bCs/>
        </w:rPr>
      </w:pPr>
      <w:r w:rsidRPr="003462D2">
        <w:rPr>
          <w:rFonts w:ascii="Arial" w:hAnsi="Arial" w:cs="Arial"/>
          <w:b/>
          <w:bCs/>
        </w:rPr>
        <w:t>The first time you use My Bibliography, you’ll see the following:</w:t>
      </w:r>
    </w:p>
    <w:p w14:paraId="17E825F4" w14:textId="4193EA3A" w:rsidR="006E12C5" w:rsidRDefault="006E12C5">
      <w:r w:rsidRPr="006E12C5">
        <w:rPr>
          <w:noProof/>
        </w:rPr>
        <w:drawing>
          <wp:inline distT="0" distB="0" distL="0" distR="0" wp14:anchorId="22D5F458" wp14:editId="7FCC9960">
            <wp:extent cx="5943600" cy="1715770"/>
            <wp:effectExtent l="0" t="0" r="0" b="0"/>
            <wp:docPr id="1165801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01398" name=""/>
                    <pic:cNvPicPr/>
                  </pic:nvPicPr>
                  <pic:blipFill>
                    <a:blip r:embed="rId17"/>
                    <a:stretch>
                      <a:fillRect/>
                    </a:stretch>
                  </pic:blipFill>
                  <pic:spPr>
                    <a:xfrm>
                      <a:off x="0" y="0"/>
                      <a:ext cx="5943600" cy="1715770"/>
                    </a:xfrm>
                    <a:prstGeom prst="rect">
                      <a:avLst/>
                    </a:prstGeom>
                  </pic:spPr>
                </pic:pic>
              </a:graphicData>
            </a:graphic>
          </wp:inline>
        </w:drawing>
      </w:r>
    </w:p>
    <w:p w14:paraId="20FE6DE5" w14:textId="19B1CE38" w:rsidR="003462D2" w:rsidRPr="008C3D9E" w:rsidRDefault="003462D2" w:rsidP="003462D2">
      <w:pPr>
        <w:rPr>
          <w:rFonts w:ascii="Arial" w:hAnsi="Arial" w:cs="Arial"/>
          <w:b/>
          <w:bCs/>
        </w:rPr>
      </w:pPr>
      <w:r w:rsidRPr="008C3D9E">
        <w:rPr>
          <w:rFonts w:ascii="Arial" w:hAnsi="Arial" w:cs="Arial"/>
          <w:b/>
          <w:bCs/>
        </w:rPr>
        <w:t xml:space="preserve">To add citations, select Add </w:t>
      </w:r>
      <w:r w:rsidRPr="008C3D9E">
        <w:rPr>
          <w:rFonts w:ascii="Arial" w:hAnsi="Arial" w:cs="Arial"/>
          <w:b/>
          <w:bCs/>
        </w:rPr>
        <w:t>citations</w:t>
      </w:r>
    </w:p>
    <w:p w14:paraId="2B8FDD9B" w14:textId="3D10E5D8" w:rsidR="006E12C5" w:rsidRDefault="006E12C5">
      <w:r w:rsidRPr="006E12C5">
        <w:rPr>
          <w:noProof/>
        </w:rPr>
        <w:lastRenderedPageBreak/>
        <w:drawing>
          <wp:inline distT="0" distB="0" distL="0" distR="0" wp14:anchorId="4C4E72D3" wp14:editId="7897DCF2">
            <wp:extent cx="3191320" cy="2772162"/>
            <wp:effectExtent l="0" t="0" r="0" b="9525"/>
            <wp:docPr id="1943620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20290" name=""/>
                    <pic:cNvPicPr/>
                  </pic:nvPicPr>
                  <pic:blipFill>
                    <a:blip r:embed="rId18"/>
                    <a:stretch>
                      <a:fillRect/>
                    </a:stretch>
                  </pic:blipFill>
                  <pic:spPr>
                    <a:xfrm>
                      <a:off x="0" y="0"/>
                      <a:ext cx="3191320" cy="2772162"/>
                    </a:xfrm>
                    <a:prstGeom prst="rect">
                      <a:avLst/>
                    </a:prstGeom>
                  </pic:spPr>
                </pic:pic>
              </a:graphicData>
            </a:graphic>
          </wp:inline>
        </w:drawing>
      </w:r>
    </w:p>
    <w:p w14:paraId="104AFBBC" w14:textId="77777777" w:rsidR="003462D2" w:rsidRPr="003462D2" w:rsidRDefault="003462D2" w:rsidP="003462D2">
      <w:pPr>
        <w:rPr>
          <w:rFonts w:ascii="Arial" w:hAnsi="Arial" w:cs="Arial"/>
          <w:b/>
          <w:bCs/>
        </w:rPr>
      </w:pPr>
      <w:r w:rsidRPr="003462D2">
        <w:rPr>
          <w:rFonts w:ascii="Arial" w:hAnsi="Arial" w:cs="Arial"/>
          <w:b/>
          <w:bCs/>
        </w:rPr>
        <w:t>There are two primary routes for adding citations</w:t>
      </w:r>
    </w:p>
    <w:p w14:paraId="21CEA98B" w14:textId="48EE905A" w:rsidR="003462D2" w:rsidRPr="003462D2" w:rsidRDefault="003462D2" w:rsidP="003462D2">
      <w:pPr>
        <w:rPr>
          <w:rFonts w:ascii="Arial" w:hAnsi="Arial" w:cs="Arial"/>
        </w:rPr>
      </w:pPr>
      <w:r w:rsidRPr="003462D2">
        <w:rPr>
          <w:rFonts w:ascii="Arial" w:hAnsi="Arial" w:cs="Arial"/>
          <w:b/>
          <w:bCs/>
        </w:rPr>
        <w:t xml:space="preserve">From </w:t>
      </w:r>
      <w:proofErr w:type="spellStart"/>
      <w:r w:rsidRPr="003462D2">
        <w:rPr>
          <w:rFonts w:ascii="Arial" w:hAnsi="Arial" w:cs="Arial"/>
          <w:b/>
          <w:bCs/>
        </w:rPr>
        <w:t>Pubmed</w:t>
      </w:r>
      <w:proofErr w:type="spellEnd"/>
      <w:r w:rsidRPr="003462D2">
        <w:rPr>
          <w:rFonts w:ascii="Arial" w:hAnsi="Arial" w:cs="Arial"/>
          <w:b/>
          <w:bCs/>
        </w:rPr>
        <w:t xml:space="preserve">: </w:t>
      </w:r>
      <w:r w:rsidRPr="003462D2">
        <w:rPr>
          <w:rFonts w:ascii="Arial" w:hAnsi="Arial" w:cs="Arial"/>
          <w:b/>
          <w:bCs/>
          <w:i/>
          <w:iCs/>
        </w:rPr>
        <w:t>this works well if you have publications within journals indexed in PubMed or included in PubMed Central—it’s easiest to locate them one by one using a list of the DOIs or PMIDs for your publications. It can also work if you have</w:t>
      </w:r>
      <w:r w:rsidRPr="003462D2">
        <w:rPr>
          <w:rFonts w:ascii="Arial" w:hAnsi="Arial" w:cs="Arial"/>
          <w:b/>
          <w:bCs/>
          <w:i/>
          <w:iCs/>
        </w:rPr>
        <w:t xml:space="preserve"> a unique last name.  </w:t>
      </w:r>
    </w:p>
    <w:p w14:paraId="24B98822" w14:textId="022723B5" w:rsidR="006E12C5" w:rsidRPr="002468AA" w:rsidRDefault="006E12C5">
      <w:pPr>
        <w:rPr>
          <w:rFonts w:ascii="Arial" w:hAnsi="Arial" w:cs="Arial"/>
        </w:rPr>
      </w:pPr>
      <w:r w:rsidRPr="002468AA">
        <w:rPr>
          <w:rFonts w:ascii="Arial" w:hAnsi="Arial" w:cs="Arial"/>
        </w:rPr>
        <w:t>From Pubmed:</w:t>
      </w:r>
    </w:p>
    <w:p w14:paraId="15486169" w14:textId="3405A56E" w:rsidR="006E12C5" w:rsidRDefault="006E12C5">
      <w:r w:rsidRPr="006E12C5">
        <w:rPr>
          <w:noProof/>
        </w:rPr>
        <w:drawing>
          <wp:inline distT="0" distB="0" distL="0" distR="0" wp14:anchorId="57A847A0" wp14:editId="263BD832">
            <wp:extent cx="5943600" cy="2454275"/>
            <wp:effectExtent l="0" t="0" r="0" b="3175"/>
            <wp:docPr id="1838215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215177" name=""/>
                    <pic:cNvPicPr/>
                  </pic:nvPicPr>
                  <pic:blipFill>
                    <a:blip r:embed="rId19"/>
                    <a:stretch>
                      <a:fillRect/>
                    </a:stretch>
                  </pic:blipFill>
                  <pic:spPr>
                    <a:xfrm>
                      <a:off x="0" y="0"/>
                      <a:ext cx="5943600" cy="2454275"/>
                    </a:xfrm>
                    <a:prstGeom prst="rect">
                      <a:avLst/>
                    </a:prstGeom>
                  </pic:spPr>
                </pic:pic>
              </a:graphicData>
            </a:graphic>
          </wp:inline>
        </w:drawing>
      </w:r>
    </w:p>
    <w:p w14:paraId="1A9198C4" w14:textId="77777777" w:rsidR="003462D2" w:rsidRDefault="003462D2">
      <w:pPr>
        <w:rPr>
          <w:noProof/>
        </w:rPr>
      </w:pPr>
      <w:r w:rsidRPr="008C3D9E">
        <w:rPr>
          <w:rFonts w:ascii="Arial" w:hAnsi="Arial" w:cs="Arial"/>
          <w:b/>
          <w:bCs/>
        </w:rPr>
        <w:t xml:space="preserve">The other route for adding citations is to do so Manually: </w:t>
      </w:r>
      <w:r w:rsidRPr="008C3D9E">
        <w:rPr>
          <w:rFonts w:ascii="Arial" w:hAnsi="Arial" w:cs="Arial"/>
          <w:b/>
          <w:bCs/>
          <w:i/>
          <w:iCs/>
        </w:rPr>
        <w:t>this is better if you have publications not included in PubMed</w:t>
      </w:r>
      <w:r w:rsidRPr="006E12C5">
        <w:rPr>
          <w:noProof/>
        </w:rPr>
        <w:t xml:space="preserve"> </w:t>
      </w:r>
    </w:p>
    <w:p w14:paraId="794EC955" w14:textId="6475E9A7" w:rsidR="006E12C5" w:rsidRDefault="006E12C5">
      <w:r w:rsidRPr="006E12C5">
        <w:rPr>
          <w:noProof/>
        </w:rPr>
        <w:lastRenderedPageBreak/>
        <w:drawing>
          <wp:inline distT="0" distB="0" distL="0" distR="0" wp14:anchorId="78F9B972" wp14:editId="20149E0B">
            <wp:extent cx="5943600" cy="6864350"/>
            <wp:effectExtent l="0" t="0" r="0" b="0"/>
            <wp:docPr id="352719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719371" name=""/>
                    <pic:cNvPicPr/>
                  </pic:nvPicPr>
                  <pic:blipFill>
                    <a:blip r:embed="rId20"/>
                    <a:stretch>
                      <a:fillRect/>
                    </a:stretch>
                  </pic:blipFill>
                  <pic:spPr>
                    <a:xfrm>
                      <a:off x="0" y="0"/>
                      <a:ext cx="5943600" cy="6864350"/>
                    </a:xfrm>
                    <a:prstGeom prst="rect">
                      <a:avLst/>
                    </a:prstGeom>
                  </pic:spPr>
                </pic:pic>
              </a:graphicData>
            </a:graphic>
          </wp:inline>
        </w:drawing>
      </w:r>
    </w:p>
    <w:p w14:paraId="081FE505" w14:textId="77777777" w:rsidR="00B42256" w:rsidRPr="003462D2" w:rsidRDefault="00B42256">
      <w:pPr>
        <w:rPr>
          <w:rFonts w:ascii="Arial" w:hAnsi="Arial" w:cs="Arial"/>
        </w:rPr>
      </w:pPr>
    </w:p>
    <w:p w14:paraId="5C028230" w14:textId="77777777" w:rsidR="003462D2" w:rsidRDefault="003462D2" w:rsidP="003462D2">
      <w:pPr>
        <w:rPr>
          <w:rFonts w:ascii="Arial" w:hAnsi="Arial" w:cs="Arial"/>
          <w:b/>
          <w:bCs/>
        </w:rPr>
      </w:pPr>
    </w:p>
    <w:p w14:paraId="026C1587" w14:textId="77777777" w:rsidR="003462D2" w:rsidRDefault="003462D2" w:rsidP="003462D2">
      <w:pPr>
        <w:rPr>
          <w:rFonts w:ascii="Arial" w:hAnsi="Arial" w:cs="Arial"/>
          <w:b/>
          <w:bCs/>
        </w:rPr>
      </w:pPr>
    </w:p>
    <w:p w14:paraId="364D188D" w14:textId="77777777" w:rsidR="003462D2" w:rsidRDefault="003462D2" w:rsidP="003462D2">
      <w:pPr>
        <w:rPr>
          <w:rFonts w:ascii="Arial" w:hAnsi="Arial" w:cs="Arial"/>
          <w:b/>
          <w:bCs/>
        </w:rPr>
      </w:pPr>
    </w:p>
    <w:p w14:paraId="7D14EB3F" w14:textId="07828C4D" w:rsidR="003462D2" w:rsidRPr="003462D2" w:rsidRDefault="003462D2" w:rsidP="003462D2">
      <w:pPr>
        <w:rPr>
          <w:rFonts w:ascii="Arial" w:hAnsi="Arial" w:cs="Arial"/>
          <w:b/>
          <w:bCs/>
        </w:rPr>
      </w:pPr>
      <w:r w:rsidRPr="003462D2">
        <w:rPr>
          <w:rFonts w:ascii="Arial" w:hAnsi="Arial" w:cs="Arial"/>
          <w:b/>
          <w:bCs/>
        </w:rPr>
        <w:lastRenderedPageBreak/>
        <w:t>Adding citations is part of the process. To share your bibliography, you’ll need to set the bibliography as public. You can still hide individual citations in your bibliography</w:t>
      </w:r>
    </w:p>
    <w:p w14:paraId="1FD35C4A" w14:textId="77777777" w:rsidR="00B42256" w:rsidRDefault="00B42256"/>
    <w:p w14:paraId="0B1DE284" w14:textId="7861026E" w:rsidR="00B42256" w:rsidRDefault="00B42256">
      <w:r w:rsidRPr="00B42256">
        <w:rPr>
          <w:noProof/>
        </w:rPr>
        <w:drawing>
          <wp:inline distT="0" distB="0" distL="0" distR="0" wp14:anchorId="76003C84" wp14:editId="021E8E17">
            <wp:extent cx="5601482" cy="2143424"/>
            <wp:effectExtent l="0" t="0" r="0" b="9525"/>
            <wp:docPr id="1814870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870331" name=""/>
                    <pic:cNvPicPr/>
                  </pic:nvPicPr>
                  <pic:blipFill>
                    <a:blip r:embed="rId21"/>
                    <a:stretch>
                      <a:fillRect/>
                    </a:stretch>
                  </pic:blipFill>
                  <pic:spPr>
                    <a:xfrm>
                      <a:off x="0" y="0"/>
                      <a:ext cx="5601482" cy="2143424"/>
                    </a:xfrm>
                    <a:prstGeom prst="rect">
                      <a:avLst/>
                    </a:prstGeom>
                  </pic:spPr>
                </pic:pic>
              </a:graphicData>
            </a:graphic>
          </wp:inline>
        </w:drawing>
      </w:r>
    </w:p>
    <w:p w14:paraId="3F53BFB3" w14:textId="77777777" w:rsidR="003462D2" w:rsidRDefault="003462D2"/>
    <w:p w14:paraId="2336BCE8" w14:textId="77777777" w:rsidR="003462D2" w:rsidRDefault="003462D2">
      <w:pPr>
        <w:rPr>
          <w:rFonts w:ascii="Arial" w:hAnsi="Arial" w:cs="Arial"/>
          <w:b/>
          <w:bCs/>
        </w:rPr>
      </w:pPr>
    </w:p>
    <w:p w14:paraId="04F1731B" w14:textId="77777777" w:rsidR="009F2B2D" w:rsidRDefault="003462D2">
      <w:pPr>
        <w:rPr>
          <w:rFonts w:ascii="Arial" w:hAnsi="Arial" w:cs="Arial"/>
          <w:b/>
          <w:bCs/>
        </w:rPr>
      </w:pPr>
      <w:r w:rsidRPr="003462D2">
        <w:rPr>
          <w:rFonts w:ascii="Arial" w:hAnsi="Arial" w:cs="Arial"/>
          <w:b/>
          <w:bCs/>
        </w:rPr>
        <w:lastRenderedPageBreak/>
        <w:t xml:space="preserve">You can also add delegates to your account and link your ORCID account. To link your ORCID account, go to your account settings and add </w:t>
      </w:r>
      <w:r w:rsidRPr="003462D2">
        <w:rPr>
          <w:rFonts w:ascii="Arial" w:hAnsi="Arial" w:cs="Arial"/>
          <w:b/>
          <w:bCs/>
        </w:rPr>
        <w:t>ORCID as</w:t>
      </w:r>
      <w:r w:rsidRPr="003462D2">
        <w:rPr>
          <w:rFonts w:ascii="Arial" w:hAnsi="Arial" w:cs="Arial"/>
          <w:b/>
          <w:bCs/>
        </w:rPr>
        <w:t xml:space="preserve"> a linked account.</w:t>
      </w:r>
      <w:r w:rsidR="00B42256" w:rsidRPr="00B42256">
        <w:rPr>
          <w:noProof/>
        </w:rPr>
        <w:drawing>
          <wp:inline distT="0" distB="0" distL="0" distR="0" wp14:anchorId="6C7078D0" wp14:editId="6F9D91D4">
            <wp:extent cx="5943600" cy="5208270"/>
            <wp:effectExtent l="0" t="0" r="0" b="0"/>
            <wp:docPr id="1660952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952920" name=""/>
                    <pic:cNvPicPr/>
                  </pic:nvPicPr>
                  <pic:blipFill>
                    <a:blip r:embed="rId22"/>
                    <a:stretch>
                      <a:fillRect/>
                    </a:stretch>
                  </pic:blipFill>
                  <pic:spPr>
                    <a:xfrm>
                      <a:off x="0" y="0"/>
                      <a:ext cx="5943600" cy="5208270"/>
                    </a:xfrm>
                    <a:prstGeom prst="rect">
                      <a:avLst/>
                    </a:prstGeom>
                  </pic:spPr>
                </pic:pic>
              </a:graphicData>
            </a:graphic>
          </wp:inline>
        </w:drawing>
      </w:r>
    </w:p>
    <w:p w14:paraId="5B2445A8" w14:textId="77777777" w:rsidR="009F2B2D" w:rsidRDefault="009F2B2D">
      <w:pPr>
        <w:rPr>
          <w:rFonts w:ascii="Arial" w:hAnsi="Arial" w:cs="Arial"/>
          <w:b/>
          <w:bCs/>
        </w:rPr>
      </w:pPr>
    </w:p>
    <w:p w14:paraId="19913758" w14:textId="751D0C88" w:rsidR="009F2B2D" w:rsidRPr="009F2B2D" w:rsidRDefault="009F2B2D" w:rsidP="009F2B2D">
      <w:pPr>
        <w:rPr>
          <w:rFonts w:ascii="Arial" w:eastAsia="Times New Roman" w:hAnsi="Arial" w:cs="Arial"/>
        </w:rPr>
      </w:pPr>
      <w:r w:rsidRPr="009F2B2D">
        <w:rPr>
          <w:rFonts w:ascii="Arial" w:eastAsia="Times New Roman" w:hAnsi="Arial" w:cs="Arial"/>
        </w:rPr>
        <w:t xml:space="preserve">Once you have your ORCID account linked to your NCBI account, you may not want or need to manage a bibliography within NCBI since your Biosketch can pull your relevant/related citations from your ORCID account to help with adding citations to your biosketch, BUT keep in mind </w:t>
      </w:r>
      <w:r w:rsidRPr="009F2B2D">
        <w:rPr>
          <w:rFonts w:ascii="Arial" w:eastAsia="Times New Roman" w:hAnsi="Arial" w:cs="Arial"/>
          <w:highlight w:val="yellow"/>
        </w:rPr>
        <w:t xml:space="preserve">that your </w:t>
      </w:r>
      <w:r>
        <w:rPr>
          <w:rFonts w:ascii="Arial" w:eastAsia="Times New Roman" w:hAnsi="Arial" w:cs="Arial"/>
          <w:highlight w:val="yellow"/>
        </w:rPr>
        <w:t xml:space="preserve">NIH </w:t>
      </w:r>
      <w:r w:rsidRPr="009F2B2D">
        <w:rPr>
          <w:rFonts w:ascii="Arial" w:eastAsia="Times New Roman" w:hAnsi="Arial" w:cs="Arial"/>
          <w:highlight w:val="yellow"/>
        </w:rPr>
        <w:t xml:space="preserve">Biosketch is allowed to have a hyperlink to your full set of publications in your </w:t>
      </w:r>
      <w:proofErr w:type="spellStart"/>
      <w:r w:rsidRPr="009F2B2D">
        <w:rPr>
          <w:rFonts w:ascii="Arial" w:eastAsia="Times New Roman" w:hAnsi="Arial" w:cs="Arial"/>
          <w:b/>
          <w:bCs/>
          <w:highlight w:val="yellow"/>
        </w:rPr>
        <w:t>MyNCBI</w:t>
      </w:r>
      <w:proofErr w:type="spellEnd"/>
      <w:r w:rsidRPr="009F2B2D">
        <w:rPr>
          <w:rFonts w:ascii="Arial" w:eastAsia="Times New Roman" w:hAnsi="Arial" w:cs="Arial"/>
          <w:b/>
          <w:bCs/>
          <w:highlight w:val="yellow"/>
        </w:rPr>
        <w:t xml:space="preserve"> bibliography</w:t>
      </w:r>
      <w:r w:rsidRPr="009F2B2D">
        <w:rPr>
          <w:rFonts w:ascii="Arial" w:eastAsia="Times New Roman" w:hAnsi="Arial" w:cs="Arial"/>
          <w:highlight w:val="yellow"/>
        </w:rPr>
        <w:t xml:space="preserve"> and that’s the way to show reviewers the full extent of your research publications productivity. A link to your full list of publications through your ORCID is not currently allowed for </w:t>
      </w:r>
      <w:proofErr w:type="spellStart"/>
      <w:r w:rsidRPr="009F2B2D">
        <w:rPr>
          <w:rFonts w:ascii="Arial" w:eastAsia="Times New Roman" w:hAnsi="Arial" w:cs="Arial"/>
          <w:highlight w:val="yellow"/>
        </w:rPr>
        <w:t>biosketches</w:t>
      </w:r>
      <w:proofErr w:type="spellEnd"/>
      <w:r w:rsidRPr="009F2B2D">
        <w:rPr>
          <w:rFonts w:ascii="Arial" w:eastAsia="Times New Roman" w:hAnsi="Arial" w:cs="Arial"/>
          <w:highlight w:val="yellow"/>
        </w:rPr>
        <w:t>.</w:t>
      </w:r>
      <w:r w:rsidRPr="009F2B2D">
        <w:rPr>
          <w:rFonts w:ascii="Arial" w:eastAsia="Times New Roman" w:hAnsi="Arial" w:cs="Arial"/>
        </w:rPr>
        <w:t xml:space="preserve"> </w:t>
      </w:r>
    </w:p>
    <w:p w14:paraId="3587AA29" w14:textId="7CF1A990" w:rsidR="00B42256" w:rsidRDefault="009F2B2D">
      <w:hyperlink r:id="rId23" w:history="1">
        <w:r w:rsidRPr="00E05FA5">
          <w:rPr>
            <w:rStyle w:val="Hyperlink"/>
            <w:rFonts w:ascii="Arial" w:hAnsi="Arial" w:cs="Arial"/>
          </w:rPr>
          <w:t>https://www.ncbi.nlm.nih.gov/books/NBK154494/</w:t>
        </w:r>
      </w:hyperlink>
    </w:p>
    <w:p w14:paraId="5A39959B" w14:textId="77777777" w:rsidR="002468AA" w:rsidRDefault="002468AA" w:rsidP="002468AA">
      <w:pPr>
        <w:rPr>
          <w:rFonts w:ascii="Arial" w:hAnsi="Arial" w:cs="Arial"/>
        </w:rPr>
      </w:pPr>
    </w:p>
    <w:p w14:paraId="3B0F02ED" w14:textId="77777777" w:rsidR="002468AA" w:rsidRPr="009F2B2D" w:rsidRDefault="002468AA" w:rsidP="009F2B2D">
      <w:pPr>
        <w:rPr>
          <w:rFonts w:ascii="Arial" w:eastAsia="Times New Roman" w:hAnsi="Arial" w:cs="Arial"/>
        </w:rPr>
      </w:pPr>
      <w:r w:rsidRPr="009F2B2D">
        <w:rPr>
          <w:rFonts w:ascii="Arial" w:eastAsia="Times New Roman" w:hAnsi="Arial" w:cs="Arial"/>
        </w:rPr>
        <w:t xml:space="preserve">Once you have your ORCID account linked to your NCBI account, you may not want or need to manage a bibliography within NCBI since your Biosketch can pull your relevant/related citations </w:t>
      </w:r>
      <w:r w:rsidRPr="009F2B2D">
        <w:rPr>
          <w:rFonts w:ascii="Arial" w:eastAsia="Times New Roman" w:hAnsi="Arial" w:cs="Arial"/>
        </w:rPr>
        <w:lastRenderedPageBreak/>
        <w:t xml:space="preserve">from your ORCID account to help with adding citations to your biosketch, BUT keep in mind that your Biosketch is allowed to have a hyperlink to your full set of publications in your </w:t>
      </w:r>
      <w:proofErr w:type="spellStart"/>
      <w:r w:rsidRPr="009F2B2D">
        <w:rPr>
          <w:rFonts w:ascii="Arial" w:eastAsia="Times New Roman" w:hAnsi="Arial" w:cs="Arial"/>
          <w:b/>
          <w:bCs/>
        </w:rPr>
        <w:t>MyNCBI</w:t>
      </w:r>
      <w:proofErr w:type="spellEnd"/>
      <w:r w:rsidRPr="009F2B2D">
        <w:rPr>
          <w:rFonts w:ascii="Arial" w:eastAsia="Times New Roman" w:hAnsi="Arial" w:cs="Arial"/>
          <w:b/>
          <w:bCs/>
        </w:rPr>
        <w:t xml:space="preserve"> bibliography</w:t>
      </w:r>
      <w:r w:rsidRPr="009F2B2D">
        <w:rPr>
          <w:rFonts w:ascii="Arial" w:eastAsia="Times New Roman" w:hAnsi="Arial" w:cs="Arial"/>
        </w:rPr>
        <w:t xml:space="preserve"> and that’s the way to show reviewers the full extent of your research publications productivity. A link to your full list of publications through your ORCID is not currently allowed for </w:t>
      </w:r>
      <w:proofErr w:type="spellStart"/>
      <w:r w:rsidRPr="009F2B2D">
        <w:rPr>
          <w:rFonts w:ascii="Arial" w:eastAsia="Times New Roman" w:hAnsi="Arial" w:cs="Arial"/>
        </w:rPr>
        <w:t>biosketches</w:t>
      </w:r>
      <w:proofErr w:type="spellEnd"/>
      <w:r w:rsidRPr="009F2B2D">
        <w:rPr>
          <w:rFonts w:ascii="Arial" w:eastAsia="Times New Roman" w:hAnsi="Arial" w:cs="Arial"/>
        </w:rPr>
        <w:t xml:space="preserve">. </w:t>
      </w:r>
    </w:p>
    <w:p w14:paraId="49F02426" w14:textId="77777777" w:rsidR="002468AA" w:rsidRPr="009F2B2D" w:rsidRDefault="002468AA" w:rsidP="009F2B2D">
      <w:pPr>
        <w:rPr>
          <w:rFonts w:ascii="Arial" w:eastAsia="Times New Roman" w:hAnsi="Arial" w:cs="Arial"/>
        </w:rPr>
      </w:pPr>
      <w:r w:rsidRPr="009F2B2D">
        <w:rPr>
          <w:rFonts w:ascii="Arial" w:eastAsia="Times New Roman" w:hAnsi="Arial" w:cs="Arial"/>
        </w:rPr>
        <w:t xml:space="preserve">Your </w:t>
      </w:r>
      <w:proofErr w:type="spellStart"/>
      <w:r w:rsidRPr="009F2B2D">
        <w:rPr>
          <w:rFonts w:ascii="Arial" w:eastAsia="Times New Roman" w:hAnsi="Arial" w:cs="Arial"/>
        </w:rPr>
        <w:t>MyBibliography</w:t>
      </w:r>
      <w:proofErr w:type="spellEnd"/>
      <w:r w:rsidRPr="009F2B2D">
        <w:rPr>
          <w:rFonts w:ascii="Arial" w:eastAsia="Times New Roman" w:hAnsi="Arial" w:cs="Arial"/>
        </w:rPr>
        <w:t xml:space="preserve"> is accessible through the Dashboard when you login to My NCBI </w:t>
      </w:r>
    </w:p>
    <w:p w14:paraId="1CA7AEC8" w14:textId="77777777" w:rsidR="002468AA" w:rsidRPr="00FE1779" w:rsidRDefault="002468AA" w:rsidP="002468AA">
      <w:pPr>
        <w:pStyle w:val="ListParagraph"/>
        <w:numPr>
          <w:ilvl w:val="0"/>
          <w:numId w:val="1"/>
        </w:numPr>
        <w:rPr>
          <w:rFonts w:ascii="Arial" w:eastAsia="Times New Roman" w:hAnsi="Arial" w:cs="Arial"/>
        </w:rPr>
      </w:pPr>
      <w:r w:rsidRPr="00FE1779">
        <w:rPr>
          <w:rFonts w:ascii="Arial" w:eastAsia="Times New Roman" w:hAnsi="Arial" w:cs="Arial"/>
        </w:rPr>
        <w:t xml:space="preserve">To add citations to your </w:t>
      </w:r>
      <w:proofErr w:type="spellStart"/>
      <w:r w:rsidRPr="00FE1779">
        <w:rPr>
          <w:rFonts w:ascii="Arial" w:eastAsia="Times New Roman" w:hAnsi="Arial" w:cs="Arial"/>
        </w:rPr>
        <w:t>MyBibliography</w:t>
      </w:r>
      <w:proofErr w:type="spellEnd"/>
      <w:r w:rsidRPr="00FE1779">
        <w:rPr>
          <w:rFonts w:ascii="Arial" w:eastAsia="Times New Roman" w:hAnsi="Arial" w:cs="Arial"/>
        </w:rPr>
        <w:t>, there are two primary ways of getting citations in:</w:t>
      </w:r>
    </w:p>
    <w:p w14:paraId="67E8F47D" w14:textId="6122D5F5" w:rsidR="002468AA" w:rsidRPr="00FE1779" w:rsidRDefault="002468AA" w:rsidP="002468AA">
      <w:pPr>
        <w:pStyle w:val="ListParagraph"/>
        <w:numPr>
          <w:ilvl w:val="1"/>
          <w:numId w:val="1"/>
        </w:numPr>
        <w:rPr>
          <w:rFonts w:ascii="Arial" w:eastAsia="Times New Roman" w:hAnsi="Arial" w:cs="Arial"/>
        </w:rPr>
      </w:pPr>
      <w:r w:rsidRPr="00FE1779">
        <w:rPr>
          <w:rFonts w:ascii="Arial" w:eastAsia="Times New Roman" w:hAnsi="Arial" w:cs="Arial"/>
        </w:rPr>
        <w:t>Find citations within PubMed and add them</w:t>
      </w:r>
      <w:r w:rsidR="009F2B2D">
        <w:rPr>
          <w:rFonts w:ascii="Arial" w:eastAsia="Times New Roman" w:hAnsi="Arial" w:cs="Arial"/>
        </w:rPr>
        <w:t>.</w:t>
      </w:r>
    </w:p>
    <w:p w14:paraId="45628AC8" w14:textId="77777777" w:rsidR="002468AA" w:rsidRPr="00FE1779" w:rsidRDefault="002468AA" w:rsidP="002468AA">
      <w:pPr>
        <w:pStyle w:val="ListParagraph"/>
        <w:numPr>
          <w:ilvl w:val="1"/>
          <w:numId w:val="1"/>
        </w:numPr>
        <w:rPr>
          <w:rFonts w:ascii="Arial" w:eastAsia="Times New Roman" w:hAnsi="Arial" w:cs="Arial"/>
        </w:rPr>
      </w:pPr>
      <w:r w:rsidRPr="00FE1779">
        <w:rPr>
          <w:rFonts w:ascii="Arial" w:eastAsia="Times New Roman" w:hAnsi="Arial" w:cs="Arial"/>
        </w:rPr>
        <w:t xml:space="preserve">Bulk upload from a citation manager where you have all of your publications and presentations: For publications and presentations, you can bulk import those from a single file, such as an EndNote file or a Zotero file for all of your publications/presentations. </w:t>
      </w:r>
    </w:p>
    <w:p w14:paraId="7072F817" w14:textId="77777777" w:rsidR="002468AA" w:rsidRPr="00FE1779" w:rsidRDefault="002468AA" w:rsidP="002468AA">
      <w:pPr>
        <w:pStyle w:val="ListParagraph"/>
        <w:numPr>
          <w:ilvl w:val="2"/>
          <w:numId w:val="1"/>
        </w:numPr>
        <w:rPr>
          <w:rFonts w:ascii="Arial" w:eastAsia="Times New Roman" w:hAnsi="Arial" w:cs="Arial"/>
        </w:rPr>
      </w:pPr>
      <w:r w:rsidRPr="00FE1779">
        <w:rPr>
          <w:rFonts w:ascii="Arial" w:eastAsia="Times New Roman" w:hAnsi="Arial" w:cs="Arial"/>
        </w:rPr>
        <w:t xml:space="preserve">Steps: On the </w:t>
      </w:r>
      <w:proofErr w:type="spellStart"/>
      <w:r w:rsidRPr="00FE1779">
        <w:rPr>
          <w:rFonts w:ascii="Arial" w:eastAsia="Times New Roman" w:hAnsi="Arial" w:cs="Arial"/>
        </w:rPr>
        <w:t>MyBibliography</w:t>
      </w:r>
      <w:proofErr w:type="spellEnd"/>
      <w:r w:rsidRPr="00FE1779">
        <w:rPr>
          <w:rFonts w:ascii="Arial" w:eastAsia="Times New Roman" w:hAnsi="Arial" w:cs="Arial"/>
        </w:rPr>
        <w:t xml:space="preserve"> page, Click Add Citations and choose ‘From a file’ and select the file you’ve exported from your Citation Manager to upload into PubMed. You should export the file of your publications in .RIS format to facilitate upload</w:t>
      </w:r>
      <w:r>
        <w:rPr>
          <w:rFonts w:ascii="Arial" w:eastAsia="Times New Roman" w:hAnsi="Arial" w:cs="Arial"/>
        </w:rPr>
        <w:t>.</w:t>
      </w:r>
    </w:p>
    <w:p w14:paraId="05A4779B" w14:textId="77777777" w:rsidR="002468AA" w:rsidRPr="00FE1779" w:rsidRDefault="002468AA" w:rsidP="002468AA">
      <w:pPr>
        <w:pStyle w:val="ListParagraph"/>
        <w:numPr>
          <w:ilvl w:val="1"/>
          <w:numId w:val="1"/>
        </w:numPr>
        <w:rPr>
          <w:rFonts w:ascii="Arial" w:eastAsia="Times New Roman" w:hAnsi="Arial" w:cs="Arial"/>
        </w:rPr>
      </w:pPr>
      <w:r w:rsidRPr="00FE1779">
        <w:rPr>
          <w:rFonts w:ascii="Arial" w:eastAsia="Times New Roman" w:hAnsi="Arial" w:cs="Arial"/>
        </w:rPr>
        <w:t xml:space="preserve">Manually adding single publications and presentations: You can also add single citations manually within </w:t>
      </w:r>
      <w:proofErr w:type="spellStart"/>
      <w:r w:rsidRPr="00FE1779">
        <w:rPr>
          <w:rFonts w:ascii="Arial" w:eastAsia="Times New Roman" w:hAnsi="Arial" w:cs="Arial"/>
        </w:rPr>
        <w:t>MyBibliography</w:t>
      </w:r>
      <w:proofErr w:type="spellEnd"/>
      <w:r w:rsidRPr="00FE1779">
        <w:rPr>
          <w:rFonts w:ascii="Arial" w:eastAsia="Times New Roman" w:hAnsi="Arial" w:cs="Arial"/>
        </w:rPr>
        <w:t xml:space="preserve">. This is useful if you just have a couple of items to add, such as conference presentations. Within </w:t>
      </w:r>
      <w:proofErr w:type="spellStart"/>
      <w:r w:rsidRPr="00FE1779">
        <w:rPr>
          <w:rFonts w:ascii="Arial" w:eastAsia="Times New Roman" w:hAnsi="Arial" w:cs="Arial"/>
        </w:rPr>
        <w:t>MyBibliography</w:t>
      </w:r>
      <w:proofErr w:type="spellEnd"/>
      <w:r w:rsidRPr="00FE1779">
        <w:rPr>
          <w:rFonts w:ascii="Arial" w:eastAsia="Times New Roman" w:hAnsi="Arial" w:cs="Arial"/>
        </w:rPr>
        <w:t>, click on Add Citations and choose ‘Manually.’ You’ll choose the publication type and then provide all the necessary citation information for the item.</w:t>
      </w:r>
    </w:p>
    <w:p w14:paraId="118D227E" w14:textId="77777777" w:rsidR="002468AA" w:rsidRPr="00FE1779" w:rsidRDefault="002468AA" w:rsidP="002468AA">
      <w:pPr>
        <w:pStyle w:val="ListParagraph"/>
        <w:numPr>
          <w:ilvl w:val="0"/>
          <w:numId w:val="1"/>
        </w:numPr>
        <w:rPr>
          <w:rFonts w:ascii="Arial" w:eastAsia="Times New Roman" w:hAnsi="Arial" w:cs="Arial"/>
        </w:rPr>
      </w:pPr>
      <w:r w:rsidRPr="00FE1779">
        <w:rPr>
          <w:rFonts w:ascii="Arial" w:eastAsia="Times New Roman" w:hAnsi="Arial" w:cs="Arial"/>
        </w:rPr>
        <w:t xml:space="preserve">There may be some citations you don’t want to make visible for various reasons. If you need to do this, you can select the citation you want to hide, then click Manage Citations and choose ‘Set to Private.’ </w:t>
      </w:r>
    </w:p>
    <w:p w14:paraId="3936CA39" w14:textId="77777777" w:rsidR="00B42256" w:rsidRPr="009F2B2D" w:rsidRDefault="00B42256">
      <w:pPr>
        <w:rPr>
          <w:rFonts w:ascii="Arial" w:hAnsi="Arial" w:cs="Arial"/>
        </w:rPr>
      </w:pPr>
    </w:p>
    <w:p w14:paraId="316B0603" w14:textId="5C572E3A" w:rsidR="009F2B2D" w:rsidRPr="009F2B2D" w:rsidRDefault="009F2B2D">
      <w:pPr>
        <w:rPr>
          <w:rFonts w:ascii="Arial" w:hAnsi="Arial" w:cs="Arial"/>
        </w:rPr>
      </w:pPr>
      <w:r w:rsidRPr="009F2B2D">
        <w:rPr>
          <w:rFonts w:ascii="Arial" w:hAnsi="Arial" w:cs="Arial"/>
        </w:rPr>
        <w:t xml:space="preserve">National Library of Medicine provides step-by-step instructions as well:  </w:t>
      </w:r>
      <w:hyperlink r:id="rId24" w:history="1">
        <w:r w:rsidRPr="009F2B2D">
          <w:rPr>
            <w:rStyle w:val="Hyperlink"/>
            <w:rFonts w:ascii="Arial" w:hAnsi="Arial" w:cs="Arial"/>
          </w:rPr>
          <w:t>https://www.ncbi.nlm.nih.gov/books/NBK154494/#sciencv.Creating_SciENcv_Documents</w:t>
        </w:r>
      </w:hyperlink>
    </w:p>
    <w:p w14:paraId="61D32FE9" w14:textId="77777777" w:rsidR="009F2B2D" w:rsidRDefault="009F2B2D"/>
    <w:sectPr w:rsidR="009F2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F60C5"/>
    <w:multiLevelType w:val="hybridMultilevel"/>
    <w:tmpl w:val="91FCF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17149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2C5"/>
    <w:rsid w:val="00025BCA"/>
    <w:rsid w:val="002468AA"/>
    <w:rsid w:val="003462D2"/>
    <w:rsid w:val="00401021"/>
    <w:rsid w:val="00572630"/>
    <w:rsid w:val="005C4955"/>
    <w:rsid w:val="006E12C5"/>
    <w:rsid w:val="009F2B2D"/>
    <w:rsid w:val="00A03F8F"/>
    <w:rsid w:val="00B42256"/>
    <w:rsid w:val="00EE1759"/>
    <w:rsid w:val="00FA2345"/>
    <w:rsid w:val="00FC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9767"/>
  <w15:docId w15:val="{87B568B0-F518-4851-AE9E-DABC1B39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2C5"/>
    <w:rPr>
      <w:color w:val="0563C1" w:themeColor="hyperlink"/>
      <w:u w:val="single"/>
    </w:rPr>
  </w:style>
  <w:style w:type="character" w:styleId="UnresolvedMention">
    <w:name w:val="Unresolved Mention"/>
    <w:basedOn w:val="DefaultParagraphFont"/>
    <w:uiPriority w:val="99"/>
    <w:semiHidden/>
    <w:unhideWhenUsed/>
    <w:rsid w:val="006E12C5"/>
    <w:rPr>
      <w:color w:val="605E5C"/>
      <w:shd w:val="clear" w:color="auto" w:fill="E1DFDD"/>
    </w:rPr>
  </w:style>
  <w:style w:type="paragraph" w:styleId="NormalWeb">
    <w:name w:val="Normal (Web)"/>
    <w:basedOn w:val="Normal"/>
    <w:uiPriority w:val="99"/>
    <w:semiHidden/>
    <w:unhideWhenUsed/>
    <w:rsid w:val="00B422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B42256"/>
    <w:pPr>
      <w:spacing w:after="0" w:line="240" w:lineRule="auto"/>
      <w:ind w:left="720"/>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569328">
      <w:bodyDiv w:val="1"/>
      <w:marLeft w:val="0"/>
      <w:marRight w:val="0"/>
      <w:marTop w:val="0"/>
      <w:marBottom w:val="0"/>
      <w:divBdr>
        <w:top w:val="none" w:sz="0" w:space="0" w:color="auto"/>
        <w:left w:val="none" w:sz="0" w:space="0" w:color="auto"/>
        <w:bottom w:val="none" w:sz="0" w:space="0" w:color="auto"/>
        <w:right w:val="none" w:sz="0" w:space="0" w:color="auto"/>
      </w:divBdr>
    </w:div>
    <w:div w:id="1832746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ublic.era.nih.gov/" TargetMode="Externa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ies.ed.gov/" TargetMode="External"/><Relationship Id="rId12" Type="http://schemas.openxmlformats.org/officeDocument/2006/relationships/hyperlink" Target="https://www.ncbi.nlm.nih.gov/"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http://www.nsf.gov/" TargetMode="External"/><Relationship Id="rId11" Type="http://schemas.openxmlformats.org/officeDocument/2006/relationships/hyperlink" Target="https://www.ncbi.nlm.nih.gov/books/NBK154494/" TargetMode="External"/><Relationship Id="rId24" Type="http://schemas.openxmlformats.org/officeDocument/2006/relationships/hyperlink" Target="https://www.ncbi.nlm.nih.gov/books/NBK154494/#sciencv.Creating_SciENcv_Documents" TargetMode="External"/><Relationship Id="rId5" Type="http://schemas.openxmlformats.org/officeDocument/2006/relationships/hyperlink" Target="https://www.nih.gov/" TargetMode="External"/><Relationship Id="rId15" Type="http://schemas.openxmlformats.org/officeDocument/2006/relationships/image" Target="media/image2.png"/><Relationship Id="rId23" Type="http://schemas.openxmlformats.org/officeDocument/2006/relationships/hyperlink" Target="https://www.ncbi.nlm.nih.gov/books/NBK154494/" TargetMode="External"/><Relationship Id="rId10" Type="http://schemas.openxmlformats.org/officeDocument/2006/relationships/hyperlink" Target="https://identity.research.gov/sso/UI/Login?module=nsf&amp;env=prvw&amp;app=portal"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identity.research.gov/sso/UI/Login?module=nsf&amp;env=prvw&amp;app=portal" TargetMode="External"/><Relationship Id="rId14" Type="http://schemas.openxmlformats.org/officeDocument/2006/relationships/hyperlink" Target="mailto:poriesm@ecu.edu" TargetMode="External"/><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8</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Pories, Mary Lisa</dc:creator>
  <cp:keywords/>
  <dc:description/>
  <cp:lastModifiedBy>Pories, Mary Lisa</cp:lastModifiedBy>
  <cp:revision>9</cp:revision>
  <dcterms:created xsi:type="dcterms:W3CDTF">2024-10-25T14:25:00Z</dcterms:created>
  <dcterms:modified xsi:type="dcterms:W3CDTF">2024-11-11T21:18:00Z</dcterms:modified>
</cp:coreProperties>
</file>